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D2" w:rsidRDefault="00077F5A">
      <w:pPr>
        <w:autoSpaceDE w:val="0"/>
        <w:autoSpaceDN w:val="0"/>
        <w:adjustRightInd w:val="0"/>
        <w:spacing w:after="0" w:line="240" w:lineRule="auto"/>
        <w:jc w:val="center"/>
        <w:rPr>
          <w:rFonts w:ascii="Arial" w:hAnsi="Arial" w:cs="Arial"/>
          <w:b/>
          <w:color w:val="0070C1"/>
        </w:rPr>
      </w:pPr>
      <w:r>
        <w:rPr>
          <w:rFonts w:ascii="Comic Sans MS" w:eastAsia="Calibri" w:hAnsi="Comic Sans MS"/>
          <w:b/>
          <w:noProof/>
          <w:lang w:eastAsia="en-GB"/>
        </w:rPr>
        <w:drawing>
          <wp:anchor distT="0" distB="0" distL="114300" distR="114300" simplePos="0" relativeHeight="251658240" behindDoc="0" locked="0" layoutInCell="1" allowOverlap="1">
            <wp:simplePos x="0" y="0"/>
            <wp:positionH relativeFrom="column">
              <wp:posOffset>5029200</wp:posOffset>
            </wp:positionH>
            <wp:positionV relativeFrom="paragraph">
              <wp:posOffset>-142875</wp:posOffset>
            </wp:positionV>
            <wp:extent cx="838200" cy="876300"/>
            <wp:effectExtent l="0" t="0" r="0" b="0"/>
            <wp:wrapSquare wrapText="bothSides"/>
            <wp:docPr id="2" name="Picture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b/>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628650" cy="800100"/>
            <wp:effectExtent l="0" t="0" r="0" b="0"/>
            <wp:wrapSquare wrapText="bothSides"/>
            <wp:docPr id="1" name="Picture 1" descr="Description: Description: badge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adge2"/>
                    <pic:cNvPicPr>
                      <a:picLocks noGrp="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1"/>
        </w:rPr>
        <w:t>The Federation of</w:t>
      </w:r>
    </w:p>
    <w:p w:rsidR="008C77D2" w:rsidRDefault="00077F5A">
      <w:pPr>
        <w:autoSpaceDE w:val="0"/>
        <w:autoSpaceDN w:val="0"/>
        <w:adjustRightInd w:val="0"/>
        <w:spacing w:after="0" w:line="240" w:lineRule="auto"/>
        <w:jc w:val="center"/>
        <w:rPr>
          <w:rFonts w:ascii="Arial" w:hAnsi="Arial" w:cs="Arial"/>
          <w:b/>
          <w:color w:val="0070C1"/>
        </w:rPr>
      </w:pPr>
      <w:proofErr w:type="spellStart"/>
      <w:r>
        <w:rPr>
          <w:rFonts w:ascii="Arial" w:hAnsi="Arial" w:cs="Arial"/>
          <w:b/>
          <w:color w:val="0070C1"/>
        </w:rPr>
        <w:t>Chadsmoor</w:t>
      </w:r>
      <w:proofErr w:type="spellEnd"/>
      <w:r>
        <w:rPr>
          <w:rFonts w:ascii="Arial" w:hAnsi="Arial" w:cs="Arial"/>
          <w:b/>
          <w:color w:val="0070C1"/>
        </w:rPr>
        <w:t xml:space="preserve"> Community Infant and Nursery School</w:t>
      </w:r>
    </w:p>
    <w:p w:rsidR="008C77D2" w:rsidRDefault="00077F5A">
      <w:pPr>
        <w:autoSpaceDE w:val="0"/>
        <w:autoSpaceDN w:val="0"/>
        <w:adjustRightInd w:val="0"/>
        <w:spacing w:after="0" w:line="240" w:lineRule="auto"/>
        <w:jc w:val="center"/>
        <w:rPr>
          <w:rFonts w:ascii="Arial" w:hAnsi="Arial" w:cs="Arial"/>
          <w:b/>
          <w:color w:val="0070C1"/>
        </w:rPr>
      </w:pPr>
      <w:proofErr w:type="gramStart"/>
      <w:r>
        <w:rPr>
          <w:rFonts w:ascii="Arial" w:hAnsi="Arial" w:cs="Arial"/>
          <w:b/>
          <w:color w:val="0070C1"/>
        </w:rPr>
        <w:t>and</w:t>
      </w:r>
      <w:proofErr w:type="gramEnd"/>
    </w:p>
    <w:p w:rsidR="008C77D2" w:rsidRDefault="00077F5A">
      <w:pPr>
        <w:autoSpaceDE w:val="0"/>
        <w:autoSpaceDN w:val="0"/>
        <w:adjustRightInd w:val="0"/>
        <w:spacing w:after="0" w:line="240" w:lineRule="auto"/>
        <w:jc w:val="center"/>
        <w:rPr>
          <w:rFonts w:ascii="Arial" w:hAnsi="Arial" w:cs="Arial"/>
          <w:b/>
          <w:color w:val="0070C1"/>
        </w:rPr>
      </w:pPr>
      <w:proofErr w:type="spellStart"/>
      <w:r>
        <w:rPr>
          <w:rFonts w:ascii="Arial" w:hAnsi="Arial" w:cs="Arial"/>
          <w:b/>
          <w:color w:val="0070C1"/>
        </w:rPr>
        <w:t>Chadsmoor</w:t>
      </w:r>
      <w:proofErr w:type="spellEnd"/>
      <w:r>
        <w:rPr>
          <w:rFonts w:ascii="Arial" w:hAnsi="Arial" w:cs="Arial"/>
          <w:b/>
          <w:color w:val="0070C1"/>
        </w:rPr>
        <w:t xml:space="preserve"> </w:t>
      </w:r>
      <w:proofErr w:type="gramStart"/>
      <w:r>
        <w:rPr>
          <w:rFonts w:ascii="Arial" w:hAnsi="Arial" w:cs="Arial"/>
          <w:b/>
          <w:color w:val="0070C1"/>
        </w:rPr>
        <w:t>C.E  (</w:t>
      </w:r>
      <w:proofErr w:type="gramEnd"/>
      <w:r>
        <w:rPr>
          <w:rFonts w:ascii="Arial" w:hAnsi="Arial" w:cs="Arial"/>
          <w:b/>
          <w:color w:val="0070C1"/>
        </w:rPr>
        <w:t>VC) Junior School</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 xml:space="preserve">We at The Federation of </w:t>
      </w:r>
      <w:proofErr w:type="spellStart"/>
      <w:r>
        <w:rPr>
          <w:rFonts w:ascii="Arial" w:hAnsi="Arial" w:cs="Arial"/>
          <w:color w:val="0070C1"/>
        </w:rPr>
        <w:t>Chadsmoor</w:t>
      </w:r>
      <w:proofErr w:type="spellEnd"/>
      <w:r>
        <w:rPr>
          <w:rFonts w:ascii="Arial" w:hAnsi="Arial" w:cs="Arial"/>
          <w:color w:val="0070C1"/>
        </w:rPr>
        <w:t xml:space="preserve"> Community Infant &amp; Nursery School and </w:t>
      </w:r>
      <w:proofErr w:type="spellStart"/>
      <w:r>
        <w:rPr>
          <w:rFonts w:ascii="Arial" w:hAnsi="Arial" w:cs="Arial"/>
          <w:color w:val="0070C1"/>
        </w:rPr>
        <w:t>Chadsmoor</w:t>
      </w:r>
      <w:proofErr w:type="spellEnd"/>
      <w:r>
        <w:rPr>
          <w:rFonts w:ascii="Arial" w:hAnsi="Arial" w:cs="Arial"/>
          <w:color w:val="0070C1"/>
        </w:rPr>
        <w:t xml:space="preserve"> C.E (VC) Junior School are a data controller for the purposes of the</w:t>
      </w:r>
      <w:r>
        <w:rPr>
          <w:rFonts w:ascii="Arial" w:hAnsi="Arial" w:cs="Arial"/>
          <w:color w:val="0070C1"/>
        </w:rPr>
        <w:t xml:space="preserve"> Data Protection Act. We collect information from you and may receive information about you from your previous school and the Learning Records Service. We hold this personal data to:</w:t>
      </w:r>
    </w:p>
    <w:p w:rsidR="008C77D2" w:rsidRDefault="00077F5A">
      <w:pPr>
        <w:autoSpaceDE w:val="0"/>
        <w:autoSpaceDN w:val="0"/>
        <w:adjustRightInd w:val="0"/>
        <w:spacing w:after="0" w:line="240" w:lineRule="auto"/>
        <w:ind w:left="720"/>
        <w:rPr>
          <w:rFonts w:ascii="Arial" w:hAnsi="Arial" w:cs="Arial"/>
          <w:color w:val="0070C1"/>
        </w:rPr>
      </w:pPr>
      <w:r>
        <w:rPr>
          <w:rFonts w:ascii="Symbol" w:hAnsi="Symbol" w:cs="Symbol"/>
          <w:color w:val="0070C1"/>
        </w:rPr>
        <w:t></w:t>
      </w:r>
      <w:r>
        <w:rPr>
          <w:rFonts w:ascii="Symbol" w:hAnsi="Symbol" w:cs="Symbol"/>
          <w:color w:val="0070C1"/>
        </w:rPr>
        <w:t></w:t>
      </w:r>
      <w:r>
        <w:rPr>
          <w:rFonts w:ascii="Arial" w:hAnsi="Arial" w:cs="Arial"/>
          <w:color w:val="0070C1"/>
        </w:rPr>
        <w:t>Support your learning;</w:t>
      </w:r>
    </w:p>
    <w:p w:rsidR="008C77D2" w:rsidRDefault="00077F5A">
      <w:pPr>
        <w:autoSpaceDE w:val="0"/>
        <w:autoSpaceDN w:val="0"/>
        <w:adjustRightInd w:val="0"/>
        <w:spacing w:after="0" w:line="240" w:lineRule="auto"/>
        <w:ind w:left="720"/>
        <w:rPr>
          <w:rFonts w:ascii="Arial" w:hAnsi="Arial" w:cs="Arial"/>
          <w:color w:val="0070C1"/>
        </w:rPr>
      </w:pPr>
      <w:r>
        <w:rPr>
          <w:rFonts w:ascii="Symbol" w:hAnsi="Symbol" w:cs="Symbol"/>
          <w:color w:val="0070C1"/>
        </w:rPr>
        <w:t></w:t>
      </w:r>
      <w:r>
        <w:rPr>
          <w:rFonts w:ascii="Symbol" w:hAnsi="Symbol" w:cs="Symbol"/>
          <w:color w:val="0070C1"/>
        </w:rPr>
        <w:t></w:t>
      </w:r>
      <w:r>
        <w:rPr>
          <w:rFonts w:ascii="Arial" w:hAnsi="Arial" w:cs="Arial"/>
          <w:color w:val="0070C1"/>
        </w:rPr>
        <w:t>Monitor and report on your progress;</w:t>
      </w:r>
    </w:p>
    <w:p w:rsidR="008C77D2" w:rsidRDefault="00077F5A">
      <w:pPr>
        <w:autoSpaceDE w:val="0"/>
        <w:autoSpaceDN w:val="0"/>
        <w:adjustRightInd w:val="0"/>
        <w:spacing w:after="0" w:line="240" w:lineRule="auto"/>
        <w:ind w:left="720"/>
        <w:rPr>
          <w:rFonts w:ascii="Arial" w:hAnsi="Arial" w:cs="Arial"/>
          <w:color w:val="0070C1"/>
        </w:rPr>
      </w:pPr>
      <w:r>
        <w:rPr>
          <w:rFonts w:ascii="Symbol" w:hAnsi="Symbol" w:cs="Symbol"/>
          <w:color w:val="0070C1"/>
        </w:rPr>
        <w:t></w:t>
      </w:r>
      <w:r>
        <w:rPr>
          <w:rFonts w:ascii="Symbol" w:hAnsi="Symbol" w:cs="Symbol"/>
          <w:color w:val="0070C1"/>
        </w:rPr>
        <w:t></w:t>
      </w:r>
      <w:r>
        <w:rPr>
          <w:rFonts w:ascii="Arial" w:hAnsi="Arial" w:cs="Arial"/>
          <w:color w:val="0070C1"/>
        </w:rPr>
        <w:t>Provide</w:t>
      </w:r>
      <w:r>
        <w:rPr>
          <w:rFonts w:ascii="Arial" w:hAnsi="Arial" w:cs="Arial"/>
          <w:color w:val="0070C1"/>
        </w:rPr>
        <w:t xml:space="preserve"> appropriate pastoral care, and</w:t>
      </w:r>
    </w:p>
    <w:p w:rsidR="008C77D2" w:rsidRDefault="00077F5A">
      <w:pPr>
        <w:autoSpaceDE w:val="0"/>
        <w:autoSpaceDN w:val="0"/>
        <w:adjustRightInd w:val="0"/>
        <w:spacing w:after="0" w:line="240" w:lineRule="auto"/>
        <w:ind w:left="720"/>
        <w:rPr>
          <w:rFonts w:ascii="Arial" w:hAnsi="Arial" w:cs="Arial"/>
          <w:color w:val="0070C1"/>
        </w:rPr>
      </w:pPr>
      <w:r>
        <w:rPr>
          <w:rFonts w:ascii="Symbol" w:hAnsi="Symbol" w:cs="Symbol"/>
          <w:color w:val="0070C1"/>
        </w:rPr>
        <w:t></w:t>
      </w:r>
      <w:r>
        <w:rPr>
          <w:rFonts w:ascii="Symbol" w:hAnsi="Symbol" w:cs="Symbol"/>
          <w:color w:val="0070C1"/>
        </w:rPr>
        <w:t></w:t>
      </w:r>
      <w:r>
        <w:rPr>
          <w:rFonts w:ascii="Arial" w:hAnsi="Arial" w:cs="Arial"/>
          <w:color w:val="0070C1"/>
        </w:rPr>
        <w:t>Assess how well we are doing.</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rPr>
        <w:t xml:space="preserve">The Federation of </w:t>
      </w:r>
      <w:proofErr w:type="spellStart"/>
      <w:r>
        <w:rPr>
          <w:rFonts w:ascii="Arial" w:hAnsi="Arial" w:cs="Arial"/>
          <w:color w:val="0070C1"/>
        </w:rPr>
        <w:t>Chadsmoor</w:t>
      </w:r>
      <w:proofErr w:type="spellEnd"/>
      <w:r>
        <w:rPr>
          <w:rFonts w:ascii="Arial" w:hAnsi="Arial" w:cs="Arial"/>
          <w:color w:val="0070C1"/>
        </w:rPr>
        <w:t xml:space="preserve"> Community Infant and Nursery School and </w:t>
      </w:r>
      <w:proofErr w:type="spellStart"/>
      <w:r>
        <w:rPr>
          <w:rFonts w:ascii="Arial" w:hAnsi="Arial" w:cs="Arial"/>
          <w:color w:val="0070C1"/>
        </w:rPr>
        <w:t>Chadsmoor</w:t>
      </w:r>
      <w:proofErr w:type="spellEnd"/>
      <w:r>
        <w:rPr>
          <w:rFonts w:ascii="Arial" w:hAnsi="Arial" w:cs="Arial"/>
          <w:color w:val="0070C1"/>
        </w:rPr>
        <w:t xml:space="preserve"> C.E (VC) Junior School</w:t>
      </w:r>
      <w:proofErr w:type="gramStart"/>
      <w:r>
        <w:rPr>
          <w:rFonts w:ascii="Arial" w:hAnsi="Arial" w:cs="Arial"/>
          <w:color w:val="0070C1"/>
        </w:rPr>
        <w:t xml:space="preserve">, </w:t>
      </w:r>
      <w:r>
        <w:rPr>
          <w:rFonts w:ascii="Arial" w:hAnsi="Arial" w:cs="Arial"/>
          <w:color w:val="0070C1"/>
          <w:sz w:val="23"/>
          <w:szCs w:val="23"/>
        </w:rPr>
        <w:t xml:space="preserve"> the</w:t>
      </w:r>
      <w:proofErr w:type="gramEnd"/>
      <w:r>
        <w:rPr>
          <w:rFonts w:ascii="Arial" w:hAnsi="Arial" w:cs="Arial"/>
          <w:color w:val="0070C1"/>
          <w:sz w:val="23"/>
          <w:szCs w:val="23"/>
        </w:rPr>
        <w:t xml:space="preserve"> Local Authority (LA) and the Department for Education (</w:t>
      </w:r>
      <w:proofErr w:type="spellStart"/>
      <w:r>
        <w:rPr>
          <w:rFonts w:ascii="Arial" w:hAnsi="Arial" w:cs="Arial"/>
          <w:color w:val="0070C1"/>
          <w:sz w:val="23"/>
          <w:szCs w:val="23"/>
        </w:rPr>
        <w:t>DfE</w:t>
      </w:r>
      <w:proofErr w:type="spellEnd"/>
      <w:r>
        <w:rPr>
          <w:rFonts w:ascii="Arial" w:hAnsi="Arial" w:cs="Arial"/>
          <w:color w:val="0070C1"/>
          <w:sz w:val="23"/>
          <w:szCs w:val="23"/>
        </w:rPr>
        <w:t xml:space="preserve">) all hold information on </w:t>
      </w:r>
      <w:r>
        <w:rPr>
          <w:rFonts w:ascii="Arial" w:hAnsi="Arial" w:cs="Arial"/>
          <w:color w:val="0070C1"/>
          <w:sz w:val="23"/>
          <w:szCs w:val="23"/>
        </w:rPr>
        <w:t>pupils. This is to run the education system, and in doing so, they have to follow the Data Protection Act 1998. This means, among other things that the data held about pupils must only be used for specific purposes allowed by law. The purpose of this docum</w:t>
      </w:r>
      <w:r>
        <w:rPr>
          <w:rFonts w:ascii="Arial" w:hAnsi="Arial" w:cs="Arial"/>
          <w:color w:val="0070C1"/>
          <w:sz w:val="23"/>
          <w:szCs w:val="23"/>
        </w:rPr>
        <w:t>ent is to tell you about the types of data held, why that data is held, and to whom it may be passed on.</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Information about you that we hold includes your contact details, national curriculum assessment results, attendance information and personal characte</w:t>
      </w:r>
      <w:r>
        <w:rPr>
          <w:rFonts w:ascii="Arial" w:hAnsi="Arial" w:cs="Arial"/>
          <w:color w:val="0070C1"/>
        </w:rPr>
        <w:t xml:space="preserve">ristics such as your ethnic group, any special educational needs you may have and relevant medical information. </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b/>
          <w:bCs/>
          <w:i/>
          <w:iCs/>
          <w:color w:val="0070C1"/>
        </w:rPr>
      </w:pPr>
      <w:r>
        <w:rPr>
          <w:rFonts w:ascii="Arial" w:hAnsi="Arial" w:cs="Arial"/>
          <w:b/>
          <w:bCs/>
          <w:i/>
          <w:iCs/>
          <w:color w:val="0070C1"/>
        </w:rPr>
        <w:t>We will not give information about you to anyone without your consent unless the law and our policies allow us to.</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From time to time w</w:t>
      </w:r>
      <w:r>
        <w:rPr>
          <w:rFonts w:ascii="Arial" w:hAnsi="Arial" w:cs="Arial"/>
          <w:color w:val="0070C1"/>
        </w:rPr>
        <w:t>e are r</w:t>
      </w:r>
      <w:r>
        <w:rPr>
          <w:rFonts w:ascii="Arial" w:hAnsi="Arial" w:cs="Arial"/>
          <w:color w:val="0070C1"/>
        </w:rPr>
        <w:t xml:space="preserve">equired by law to pass </w:t>
      </w:r>
      <w:r>
        <w:rPr>
          <w:rFonts w:ascii="Arial" w:hAnsi="Arial" w:cs="Arial"/>
          <w:color w:val="0070C1"/>
          <w:sz w:val="23"/>
          <w:szCs w:val="23"/>
        </w:rPr>
        <w:t xml:space="preserve">some of this data to others. This includes the Local Authority, Healthcare and Primary Care Trusts (the NHS), to another school to which the pupil is transferring, to the Learning and Skills Council, the </w:t>
      </w:r>
      <w:proofErr w:type="spellStart"/>
      <w:r>
        <w:rPr>
          <w:rFonts w:ascii="Arial" w:hAnsi="Arial" w:cs="Arial"/>
          <w:color w:val="0070C1"/>
          <w:sz w:val="23"/>
          <w:szCs w:val="23"/>
        </w:rPr>
        <w:t>DfE</w:t>
      </w:r>
      <w:proofErr w:type="spellEnd"/>
      <w:r>
        <w:rPr>
          <w:rFonts w:ascii="Arial" w:hAnsi="Arial" w:cs="Arial"/>
          <w:color w:val="0070C1"/>
          <w:sz w:val="23"/>
          <w:szCs w:val="23"/>
        </w:rPr>
        <w:t>, Ofsted and to the Standa</w:t>
      </w:r>
      <w:r>
        <w:rPr>
          <w:rFonts w:ascii="Arial" w:hAnsi="Arial" w:cs="Arial"/>
          <w:color w:val="0070C1"/>
          <w:sz w:val="23"/>
          <w:szCs w:val="23"/>
        </w:rPr>
        <w:t>rds and Testing Authority (STA) which is responsible for the National Curriculum and associated assessment arrangements.</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 xml:space="preserve">If you want to receive a copy of the information about you that we hold or share, please contact Mrs </w:t>
      </w:r>
      <w:r w:rsidR="0054432F">
        <w:rPr>
          <w:rFonts w:ascii="Arial" w:hAnsi="Arial" w:cs="Arial"/>
          <w:color w:val="0070C1"/>
        </w:rPr>
        <w:t xml:space="preserve">Corfield </w:t>
      </w:r>
      <w:r>
        <w:rPr>
          <w:rFonts w:ascii="Arial" w:hAnsi="Arial" w:cs="Arial"/>
          <w:color w:val="0070C1"/>
        </w:rPr>
        <w:t>in the Infant School Of</w:t>
      </w:r>
      <w:r>
        <w:rPr>
          <w:rFonts w:ascii="Arial" w:hAnsi="Arial" w:cs="Arial"/>
          <w:color w:val="0070C1"/>
        </w:rPr>
        <w:t xml:space="preserve">fice or Mrs </w:t>
      </w:r>
      <w:proofErr w:type="spellStart"/>
      <w:r w:rsidR="00764D0F">
        <w:rPr>
          <w:rFonts w:ascii="Arial" w:hAnsi="Arial" w:cs="Arial"/>
          <w:color w:val="0070C1"/>
        </w:rPr>
        <w:t>Lavery</w:t>
      </w:r>
      <w:proofErr w:type="spellEnd"/>
      <w:r>
        <w:rPr>
          <w:rFonts w:ascii="Arial" w:hAnsi="Arial" w:cs="Arial"/>
          <w:color w:val="0070C1"/>
        </w:rPr>
        <w:t xml:space="preserve"> in the Junior School Office.</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If you need more information a</w:t>
      </w:r>
      <w:bookmarkStart w:id="0" w:name="_GoBack"/>
      <w:bookmarkEnd w:id="0"/>
      <w:r>
        <w:rPr>
          <w:rFonts w:ascii="Arial" w:hAnsi="Arial" w:cs="Arial"/>
          <w:color w:val="0070C1"/>
        </w:rPr>
        <w:t xml:space="preserve">bout how the LA and </w:t>
      </w:r>
      <w:proofErr w:type="spellStart"/>
      <w:r>
        <w:rPr>
          <w:rFonts w:ascii="Arial" w:hAnsi="Arial" w:cs="Arial"/>
          <w:color w:val="0070C1"/>
        </w:rPr>
        <w:t>DfE</w:t>
      </w:r>
      <w:proofErr w:type="spellEnd"/>
      <w:r>
        <w:rPr>
          <w:rFonts w:ascii="Arial" w:hAnsi="Arial" w:cs="Arial"/>
          <w:color w:val="0070C1"/>
        </w:rPr>
        <w:t xml:space="preserve"> store and use your information, then</w:t>
      </w:r>
    </w:p>
    <w:p w:rsidR="008C77D2" w:rsidRDefault="00077F5A">
      <w:pPr>
        <w:autoSpaceDE w:val="0"/>
        <w:autoSpaceDN w:val="0"/>
        <w:adjustRightInd w:val="0"/>
        <w:spacing w:after="0" w:line="240" w:lineRule="auto"/>
        <w:rPr>
          <w:rFonts w:ascii="Arial" w:hAnsi="Arial" w:cs="Arial"/>
          <w:color w:val="0070C1"/>
        </w:rPr>
      </w:pPr>
      <w:proofErr w:type="gramStart"/>
      <w:r>
        <w:rPr>
          <w:rFonts w:ascii="Arial" w:hAnsi="Arial" w:cs="Arial"/>
          <w:color w:val="0070C1"/>
        </w:rPr>
        <w:t>please</w:t>
      </w:r>
      <w:proofErr w:type="gramEnd"/>
      <w:r>
        <w:rPr>
          <w:rFonts w:ascii="Arial" w:hAnsi="Arial" w:cs="Arial"/>
          <w:color w:val="0070C1"/>
        </w:rPr>
        <w:t xml:space="preserve"> go to the following websites: http://www.staffordshire.gov.uk/health/childrenandfamilycare/yourdata/Yourdata.aspx </w:t>
      </w:r>
      <w:r>
        <w:rPr>
          <w:rFonts w:ascii="Arial" w:hAnsi="Arial" w:cs="Arial"/>
          <w:color w:val="0070C1"/>
          <w:sz w:val="14"/>
          <w:szCs w:val="14"/>
        </w:rPr>
        <w:t>2</w:t>
      </w:r>
    </w:p>
    <w:p w:rsidR="008C77D2" w:rsidRDefault="00077F5A">
      <w:pPr>
        <w:autoSpaceDE w:val="0"/>
        <w:autoSpaceDN w:val="0"/>
        <w:adjustRightInd w:val="0"/>
        <w:spacing w:after="0" w:line="240" w:lineRule="auto"/>
        <w:rPr>
          <w:rFonts w:ascii="Arial" w:hAnsi="Arial" w:cs="Arial"/>
          <w:color w:val="0070C1"/>
        </w:rPr>
      </w:pPr>
      <w:proofErr w:type="gramStart"/>
      <w:r>
        <w:rPr>
          <w:rFonts w:ascii="Arial" w:hAnsi="Arial" w:cs="Arial"/>
          <w:color w:val="0070C1"/>
        </w:rPr>
        <w:t>or</w:t>
      </w:r>
      <w:proofErr w:type="gramEnd"/>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https://www.gov.uk/data-protection-how-we-collect-and-share-research-data</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If you cannot access these websites, please contact the</w:t>
      </w:r>
      <w:r>
        <w:rPr>
          <w:rFonts w:ascii="Arial" w:hAnsi="Arial" w:cs="Arial"/>
          <w:color w:val="0070C1"/>
        </w:rPr>
        <w:t xml:space="preserve"> LA or </w:t>
      </w:r>
      <w:proofErr w:type="spellStart"/>
      <w:r>
        <w:rPr>
          <w:rFonts w:ascii="Arial" w:hAnsi="Arial" w:cs="Arial"/>
          <w:color w:val="0070C1"/>
        </w:rPr>
        <w:t>DfE</w:t>
      </w:r>
      <w:proofErr w:type="spellEnd"/>
      <w:r>
        <w:rPr>
          <w:rFonts w:ascii="Arial" w:hAnsi="Arial" w:cs="Arial"/>
          <w:color w:val="0070C1"/>
        </w:rPr>
        <w:t xml:space="preserve"> as follows:</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Symbol" w:hAnsi="Symbol" w:cs="Symbol"/>
          <w:color w:val="0070C1"/>
        </w:rPr>
        <w:t></w:t>
      </w:r>
      <w:r>
        <w:rPr>
          <w:rFonts w:ascii="Symbol" w:hAnsi="Symbol" w:cs="Symbol"/>
          <w:color w:val="0070C1"/>
        </w:rPr>
        <w:t></w:t>
      </w:r>
      <w:r>
        <w:rPr>
          <w:rFonts w:ascii="Arial" w:hAnsi="Arial" w:cs="Arial"/>
          <w:color w:val="0070C1"/>
        </w:rPr>
        <w:t>Information Governance Unit</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Staffordshire County Council</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St Chad’s Place</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Stafford</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ST16 2LR</w:t>
      </w:r>
    </w:p>
    <w:p w:rsidR="008C77D2" w:rsidRDefault="00077F5A">
      <w:pPr>
        <w:autoSpaceDE w:val="0"/>
        <w:autoSpaceDN w:val="0"/>
        <w:adjustRightInd w:val="0"/>
        <w:spacing w:after="0" w:line="240" w:lineRule="auto"/>
        <w:rPr>
          <w:rStyle w:val="Hyperlink"/>
          <w:rFonts w:ascii="Arial" w:hAnsi="Arial" w:cs="Arial"/>
        </w:rPr>
      </w:pPr>
      <w:r>
        <w:rPr>
          <w:rFonts w:ascii="Arial" w:hAnsi="Arial" w:cs="Arial"/>
          <w:color w:val="0070C1"/>
        </w:rPr>
        <w:t xml:space="preserve">E-mail: </w:t>
      </w:r>
      <w:hyperlink r:id="rId9" w:history="1">
        <w:r>
          <w:rPr>
            <w:rStyle w:val="Hyperlink"/>
            <w:rFonts w:ascii="Arial" w:hAnsi="Arial" w:cs="Arial"/>
          </w:rPr>
          <w:t>foi@staffordshire.gov.uk</w:t>
        </w:r>
      </w:hyperlink>
    </w:p>
    <w:p w:rsidR="00764D0F" w:rsidRDefault="00764D0F">
      <w:pPr>
        <w:autoSpaceDE w:val="0"/>
        <w:autoSpaceDN w:val="0"/>
        <w:adjustRightInd w:val="0"/>
        <w:spacing w:after="0" w:line="240" w:lineRule="auto"/>
        <w:rPr>
          <w:rFonts w:ascii="Arial" w:hAnsi="Arial" w:cs="Arial"/>
          <w:color w:val="0070C1"/>
        </w:rPr>
      </w:pP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color w:val="0070C1"/>
        </w:rPr>
      </w:pPr>
      <w:r>
        <w:rPr>
          <w:rFonts w:ascii="Symbol" w:hAnsi="Symbol" w:cs="Symbol"/>
          <w:color w:val="0070C1"/>
        </w:rPr>
        <w:lastRenderedPageBreak/>
        <w:t></w:t>
      </w:r>
      <w:r>
        <w:rPr>
          <w:rFonts w:ascii="Symbol" w:hAnsi="Symbol" w:cs="Symbol"/>
          <w:color w:val="0070C1"/>
        </w:rPr>
        <w:t></w:t>
      </w:r>
      <w:r>
        <w:rPr>
          <w:rFonts w:ascii="Arial" w:hAnsi="Arial" w:cs="Arial"/>
          <w:color w:val="0070C1"/>
        </w:rPr>
        <w:t>Public Communications Unit</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Department for Education</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San</w:t>
      </w:r>
      <w:r>
        <w:rPr>
          <w:rFonts w:ascii="Arial" w:hAnsi="Arial" w:cs="Arial"/>
          <w:color w:val="0070C1"/>
        </w:rPr>
        <w:t>ctuary Buildings</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Great Smith Street</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London</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SW1P 3BT</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Website: https://www.gov.uk/government/organisations/department-for-education</w:t>
      </w:r>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 xml:space="preserve">Email: </w:t>
      </w:r>
      <w:hyperlink r:id="rId10" w:history="1">
        <w:r>
          <w:rPr>
            <w:rStyle w:val="Hyperlink"/>
            <w:rFonts w:ascii="Arial" w:hAnsi="Arial" w:cs="Arial"/>
          </w:rPr>
          <w:t>http://www.education.gov.uk/help/contactus</w:t>
        </w:r>
      </w:hyperlink>
    </w:p>
    <w:p w:rsidR="008C77D2" w:rsidRDefault="00077F5A">
      <w:pPr>
        <w:autoSpaceDE w:val="0"/>
        <w:autoSpaceDN w:val="0"/>
        <w:adjustRightInd w:val="0"/>
        <w:spacing w:after="0" w:line="240" w:lineRule="auto"/>
        <w:rPr>
          <w:rFonts w:ascii="Arial" w:hAnsi="Arial" w:cs="Arial"/>
          <w:color w:val="0070C1"/>
        </w:rPr>
      </w:pPr>
      <w:r>
        <w:rPr>
          <w:rFonts w:ascii="Arial" w:hAnsi="Arial" w:cs="Arial"/>
          <w:color w:val="0070C1"/>
        </w:rPr>
        <w:t>Telephone: 0370 0</w:t>
      </w:r>
      <w:r>
        <w:rPr>
          <w:rFonts w:ascii="Arial" w:hAnsi="Arial" w:cs="Arial"/>
          <w:color w:val="0070C1"/>
        </w:rPr>
        <w:t>00 2288</w:t>
      </w:r>
    </w:p>
    <w:p w:rsidR="008C77D2" w:rsidRDefault="008C77D2">
      <w:pPr>
        <w:autoSpaceDE w:val="0"/>
        <w:autoSpaceDN w:val="0"/>
        <w:adjustRightInd w:val="0"/>
        <w:spacing w:after="0" w:line="240" w:lineRule="auto"/>
        <w:rPr>
          <w:rFonts w:ascii="Arial" w:hAnsi="Arial" w:cs="Arial"/>
          <w:color w:val="0070C1"/>
        </w:rPr>
      </w:pPr>
    </w:p>
    <w:p w:rsidR="008C77D2" w:rsidRDefault="00077F5A">
      <w:pPr>
        <w:autoSpaceDE w:val="0"/>
        <w:autoSpaceDN w:val="0"/>
        <w:adjustRightInd w:val="0"/>
        <w:spacing w:after="0" w:line="240" w:lineRule="auto"/>
        <w:rPr>
          <w:rFonts w:ascii="Arial" w:hAnsi="Arial" w:cs="Arial"/>
          <w:b/>
          <w:bCs/>
          <w:color w:val="0070C1"/>
          <w:sz w:val="23"/>
          <w:szCs w:val="23"/>
        </w:rPr>
      </w:pPr>
      <w:r>
        <w:rPr>
          <w:rFonts w:ascii="Arial" w:hAnsi="Arial" w:cs="Arial"/>
          <w:b/>
          <w:bCs/>
          <w:color w:val="0070C1"/>
          <w:sz w:val="23"/>
          <w:szCs w:val="23"/>
        </w:rPr>
        <w:t>Organisations with which we share data</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The </w:t>
      </w:r>
      <w:r>
        <w:rPr>
          <w:rFonts w:ascii="Arial" w:hAnsi="Arial" w:cs="Arial"/>
          <w:b/>
          <w:bCs/>
          <w:color w:val="0070C1"/>
          <w:sz w:val="23"/>
          <w:szCs w:val="23"/>
        </w:rPr>
        <w:t xml:space="preserve">Local Authority, </w:t>
      </w:r>
      <w:r>
        <w:rPr>
          <w:rFonts w:ascii="Arial" w:hAnsi="Arial" w:cs="Arial"/>
          <w:color w:val="0070C1"/>
          <w:sz w:val="23"/>
          <w:szCs w:val="23"/>
        </w:rPr>
        <w:t xml:space="preserve">which is Staffordshire County Council, uses information about pupils to carry out specific functions for which it is responsible. For example, the assessing of any special educational </w:t>
      </w:r>
      <w:r>
        <w:rPr>
          <w:rFonts w:ascii="Arial" w:hAnsi="Arial" w:cs="Arial"/>
          <w:color w:val="0070C1"/>
          <w:sz w:val="23"/>
          <w:szCs w:val="23"/>
        </w:rPr>
        <w:t>needs the pupil may have. It also uses the information to gather statistics to make essential decisions on, for example, funding schools, and to assess the performance of schools and set targets for them. It uses the statistics in such a way that individua</w:t>
      </w:r>
      <w:r>
        <w:rPr>
          <w:rFonts w:ascii="Arial" w:hAnsi="Arial" w:cs="Arial"/>
          <w:color w:val="0070C1"/>
          <w:sz w:val="23"/>
          <w:szCs w:val="23"/>
        </w:rPr>
        <w:t>l pupils cannot be identified.</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The </w:t>
      </w:r>
      <w:r>
        <w:rPr>
          <w:rFonts w:ascii="Arial" w:hAnsi="Arial" w:cs="Arial"/>
          <w:b/>
          <w:bCs/>
          <w:color w:val="0070C1"/>
          <w:sz w:val="23"/>
          <w:szCs w:val="23"/>
        </w:rPr>
        <w:t xml:space="preserve">Learning and Skills Council </w:t>
      </w:r>
      <w:r>
        <w:rPr>
          <w:rFonts w:ascii="Arial" w:hAnsi="Arial" w:cs="Arial"/>
          <w:color w:val="0070C1"/>
          <w:sz w:val="23"/>
          <w:szCs w:val="23"/>
        </w:rPr>
        <w:t>(LSC) uses information about pupils for statistical purposes, to evaluate and develop education policy and to monitor the performance of the education service as a whole. It uses the statistic</w:t>
      </w:r>
      <w:r>
        <w:rPr>
          <w:rFonts w:ascii="Arial" w:hAnsi="Arial" w:cs="Arial"/>
          <w:color w:val="0070C1"/>
          <w:sz w:val="23"/>
          <w:szCs w:val="23"/>
        </w:rPr>
        <w:t>s, including those based on information provided by the STA, in such a way that individual pupils cannot be identified. On occasion, it may share information with other government departments or agencies strictly for statistical or research purposes only.</w:t>
      </w:r>
    </w:p>
    <w:p w:rsidR="008C77D2" w:rsidRDefault="008C77D2">
      <w:pPr>
        <w:autoSpaceDE w:val="0"/>
        <w:autoSpaceDN w:val="0"/>
        <w:adjustRightInd w:val="0"/>
        <w:spacing w:after="0" w:line="240" w:lineRule="auto"/>
        <w:rPr>
          <w:rFonts w:ascii="Arial" w:hAnsi="Arial" w:cs="Arial"/>
          <w:b/>
          <w:bCs/>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b/>
          <w:bCs/>
          <w:color w:val="0070C1"/>
          <w:sz w:val="23"/>
          <w:szCs w:val="23"/>
        </w:rPr>
        <w:t xml:space="preserve">Ofsted </w:t>
      </w:r>
      <w:r>
        <w:rPr>
          <w:rFonts w:ascii="Arial" w:hAnsi="Arial" w:cs="Arial"/>
          <w:color w:val="0070C1"/>
          <w:sz w:val="23"/>
          <w:szCs w:val="23"/>
        </w:rPr>
        <w:t>uses information about the progress and performance of pupils to help inspectors evaluate the work of schools. To assist schools in their self-evaluation and as part of Ofsted’s assessment of the effectiveness of education initiatives and policy. I</w:t>
      </w:r>
      <w:r>
        <w:rPr>
          <w:rFonts w:ascii="Arial" w:hAnsi="Arial" w:cs="Arial"/>
          <w:color w:val="0070C1"/>
          <w:sz w:val="23"/>
          <w:szCs w:val="23"/>
        </w:rPr>
        <w:t>nspection reports do not identify individual pupils.</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The </w:t>
      </w:r>
      <w:proofErr w:type="spellStart"/>
      <w:proofErr w:type="gramStart"/>
      <w:r>
        <w:rPr>
          <w:rFonts w:ascii="Arial" w:hAnsi="Arial" w:cs="Arial"/>
          <w:b/>
          <w:bCs/>
          <w:color w:val="0070C1"/>
          <w:sz w:val="23"/>
          <w:szCs w:val="23"/>
        </w:rPr>
        <w:t>DfE</w:t>
      </w:r>
      <w:proofErr w:type="spellEnd"/>
      <w:r>
        <w:rPr>
          <w:rFonts w:ascii="Arial" w:hAnsi="Arial" w:cs="Arial"/>
          <w:color w:val="0070C1"/>
          <w:sz w:val="23"/>
          <w:szCs w:val="23"/>
        </w:rPr>
        <w:t>,</w:t>
      </w:r>
      <w:proofErr w:type="gramEnd"/>
      <w:r>
        <w:rPr>
          <w:rFonts w:ascii="Arial" w:hAnsi="Arial" w:cs="Arial"/>
          <w:color w:val="0070C1"/>
          <w:sz w:val="23"/>
          <w:szCs w:val="23"/>
        </w:rPr>
        <w:t xml:space="preserve"> uses information about pupils for research and statistical purposes, to inform,</w:t>
      </w: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influence and improve education policy and to monitor the performance of the education</w:t>
      </w:r>
    </w:p>
    <w:p w:rsidR="008C77D2" w:rsidRDefault="00077F5A">
      <w:pPr>
        <w:autoSpaceDE w:val="0"/>
        <w:autoSpaceDN w:val="0"/>
        <w:adjustRightInd w:val="0"/>
        <w:spacing w:after="0" w:line="240" w:lineRule="auto"/>
        <w:rPr>
          <w:rFonts w:ascii="Arial" w:hAnsi="Arial" w:cs="Arial"/>
          <w:color w:val="0070C1"/>
          <w:sz w:val="23"/>
          <w:szCs w:val="23"/>
        </w:rPr>
      </w:pPr>
      <w:proofErr w:type="gramStart"/>
      <w:r>
        <w:rPr>
          <w:rFonts w:ascii="Arial" w:hAnsi="Arial" w:cs="Arial"/>
          <w:color w:val="0070C1"/>
          <w:sz w:val="23"/>
          <w:szCs w:val="23"/>
        </w:rPr>
        <w:t>service as a whole.</w:t>
      </w:r>
      <w:proofErr w:type="gramEnd"/>
      <w:r>
        <w:rPr>
          <w:rFonts w:ascii="Arial" w:hAnsi="Arial" w:cs="Arial"/>
          <w:color w:val="0070C1"/>
          <w:sz w:val="23"/>
          <w:szCs w:val="23"/>
        </w:rPr>
        <w:t xml:space="preserve"> The </w:t>
      </w:r>
      <w:proofErr w:type="spellStart"/>
      <w:r>
        <w:rPr>
          <w:rFonts w:ascii="Arial" w:hAnsi="Arial" w:cs="Arial"/>
          <w:color w:val="0070C1"/>
          <w:sz w:val="23"/>
          <w:szCs w:val="23"/>
        </w:rPr>
        <w:t>DfE</w:t>
      </w:r>
      <w:proofErr w:type="spellEnd"/>
      <w:r>
        <w:rPr>
          <w:rFonts w:ascii="Arial" w:hAnsi="Arial" w:cs="Arial"/>
          <w:color w:val="0070C1"/>
          <w:sz w:val="23"/>
          <w:szCs w:val="23"/>
        </w:rPr>
        <w:t xml:space="preserve"> will feed back to LAs and schools information about their pupils for a variety of purposes that will include data checking exercises, use in self-evaluation analyses and where information is missing because it was not passed on by a former school. The </w:t>
      </w:r>
      <w:proofErr w:type="spellStart"/>
      <w:r>
        <w:rPr>
          <w:rFonts w:ascii="Arial" w:hAnsi="Arial" w:cs="Arial"/>
          <w:color w:val="0070C1"/>
          <w:sz w:val="23"/>
          <w:szCs w:val="23"/>
        </w:rPr>
        <w:t>DfE</w:t>
      </w:r>
      <w:proofErr w:type="spellEnd"/>
      <w:r>
        <w:rPr>
          <w:rFonts w:ascii="Arial" w:hAnsi="Arial" w:cs="Arial"/>
          <w:color w:val="0070C1"/>
          <w:sz w:val="23"/>
          <w:szCs w:val="23"/>
        </w:rPr>
        <w:t xml:space="preserve"> will also provide Ofsted with pupil level data for use in school inspection. Where relevant, pupil information may also be shared with further education institutions to minimise the administrative burden on application for a course and to aid the prepa</w:t>
      </w:r>
      <w:r>
        <w:rPr>
          <w:rFonts w:ascii="Arial" w:hAnsi="Arial" w:cs="Arial"/>
          <w:color w:val="0070C1"/>
          <w:sz w:val="23"/>
          <w:szCs w:val="23"/>
        </w:rPr>
        <w:t>ration of learning plans.</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Pupil information may be matched with other data sources that the Department holds in order to model and monitor pupils’ educational progression and to provide detailed information back to LAs and learning institutions to support</w:t>
      </w:r>
      <w:r>
        <w:rPr>
          <w:rFonts w:ascii="Arial" w:hAnsi="Arial" w:cs="Arial"/>
          <w:color w:val="0070C1"/>
          <w:sz w:val="23"/>
          <w:szCs w:val="23"/>
        </w:rPr>
        <w:t xml:space="preserve"> their day to day business.</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The </w:t>
      </w:r>
      <w:proofErr w:type="spellStart"/>
      <w:r>
        <w:rPr>
          <w:rFonts w:ascii="Arial" w:hAnsi="Arial" w:cs="Arial"/>
          <w:color w:val="0070C1"/>
          <w:sz w:val="23"/>
          <w:szCs w:val="23"/>
        </w:rPr>
        <w:t>DfE</w:t>
      </w:r>
      <w:proofErr w:type="spellEnd"/>
      <w:r>
        <w:rPr>
          <w:rFonts w:ascii="Arial" w:hAnsi="Arial" w:cs="Arial"/>
          <w:color w:val="0070C1"/>
          <w:sz w:val="23"/>
          <w:szCs w:val="23"/>
        </w:rPr>
        <w:t xml:space="preserve"> may also use contact details from these sources to obtain samples for statistical</w:t>
      </w:r>
    </w:p>
    <w:p w:rsidR="008C77D2" w:rsidRDefault="00077F5A">
      <w:pPr>
        <w:autoSpaceDE w:val="0"/>
        <w:autoSpaceDN w:val="0"/>
        <w:adjustRightInd w:val="0"/>
        <w:spacing w:after="0" w:line="240" w:lineRule="auto"/>
        <w:rPr>
          <w:rFonts w:ascii="Arial" w:hAnsi="Arial" w:cs="Arial"/>
          <w:color w:val="0070C1"/>
          <w:sz w:val="23"/>
          <w:szCs w:val="23"/>
        </w:rPr>
      </w:pPr>
      <w:proofErr w:type="gramStart"/>
      <w:r>
        <w:rPr>
          <w:rFonts w:ascii="Arial" w:hAnsi="Arial" w:cs="Arial"/>
          <w:color w:val="0070C1"/>
          <w:sz w:val="23"/>
          <w:szCs w:val="23"/>
        </w:rPr>
        <w:t>surveys</w:t>
      </w:r>
      <w:proofErr w:type="gramEnd"/>
      <w:r>
        <w:rPr>
          <w:rFonts w:ascii="Arial" w:hAnsi="Arial" w:cs="Arial"/>
          <w:color w:val="0070C1"/>
          <w:sz w:val="23"/>
          <w:szCs w:val="23"/>
        </w:rPr>
        <w:t xml:space="preserve"> - these surveys may be carried out by research agencies working under contract to the Department and participation in such survey</w:t>
      </w:r>
      <w:r>
        <w:rPr>
          <w:rFonts w:ascii="Arial" w:hAnsi="Arial" w:cs="Arial"/>
          <w:color w:val="0070C1"/>
          <w:sz w:val="23"/>
          <w:szCs w:val="23"/>
        </w:rPr>
        <w:t>s is usually voluntary. The Department may also match data from these sources to data obtained from statistical surveys.</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Pupil data may also be shared with other Government Departments and Agencies including the Office for National Statistics, for statist</w:t>
      </w:r>
      <w:r>
        <w:rPr>
          <w:rFonts w:ascii="Arial" w:hAnsi="Arial" w:cs="Arial"/>
          <w:color w:val="0070C1"/>
          <w:sz w:val="23"/>
          <w:szCs w:val="23"/>
        </w:rPr>
        <w:t xml:space="preserve">ical or research purposes only. In all </w:t>
      </w:r>
      <w:r>
        <w:rPr>
          <w:rFonts w:ascii="Arial" w:hAnsi="Arial" w:cs="Arial"/>
          <w:color w:val="0070C1"/>
          <w:sz w:val="23"/>
          <w:szCs w:val="23"/>
        </w:rPr>
        <w:lastRenderedPageBreak/>
        <w:t>these cases the matching will require that individualised data is used in the processing operation, but that data will not be processed in such a way as to identify any individual in published results. This data shari</w:t>
      </w:r>
      <w:r>
        <w:rPr>
          <w:rFonts w:ascii="Arial" w:hAnsi="Arial" w:cs="Arial"/>
          <w:color w:val="0070C1"/>
          <w:sz w:val="23"/>
          <w:szCs w:val="23"/>
        </w:rPr>
        <w:t>ng will be approved and controlled by the Department’s Chief Statistician.</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The </w:t>
      </w:r>
      <w:proofErr w:type="spellStart"/>
      <w:r>
        <w:rPr>
          <w:rFonts w:ascii="Arial" w:hAnsi="Arial" w:cs="Arial"/>
          <w:color w:val="0070C1"/>
          <w:sz w:val="23"/>
          <w:szCs w:val="23"/>
        </w:rPr>
        <w:t>DfE</w:t>
      </w:r>
      <w:proofErr w:type="spellEnd"/>
      <w:r>
        <w:rPr>
          <w:rFonts w:ascii="Arial" w:hAnsi="Arial" w:cs="Arial"/>
          <w:color w:val="0070C1"/>
          <w:sz w:val="23"/>
          <w:szCs w:val="23"/>
        </w:rPr>
        <w:t xml:space="preserve"> may also disclose individual pupil information to independent researchers into the educational achievements of pupils who have a legitimate need for it for their research, </w:t>
      </w:r>
      <w:r>
        <w:rPr>
          <w:rFonts w:ascii="Arial" w:hAnsi="Arial" w:cs="Arial"/>
          <w:color w:val="0070C1"/>
          <w:sz w:val="23"/>
          <w:szCs w:val="23"/>
        </w:rPr>
        <w:t>but each case will be determined on its merits and subject to the approval of the Department’s Chief Statistician.</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We also share information with third party companies who supply us with a service to enable the efficient running of school on a day to day </w:t>
      </w:r>
      <w:r>
        <w:rPr>
          <w:rFonts w:ascii="Arial" w:hAnsi="Arial" w:cs="Arial"/>
          <w:color w:val="0070C1"/>
          <w:sz w:val="23"/>
          <w:szCs w:val="23"/>
        </w:rPr>
        <w:t xml:space="preserve">basis. These include </w:t>
      </w:r>
      <w:r>
        <w:rPr>
          <w:rFonts w:ascii="Arial" w:hAnsi="Arial" w:cs="Arial"/>
          <w:b/>
          <w:bCs/>
          <w:color w:val="0070C1"/>
          <w:sz w:val="23"/>
          <w:szCs w:val="23"/>
        </w:rPr>
        <w:t>Teachers2Parents, Tempest Photography</w:t>
      </w:r>
      <w:r>
        <w:rPr>
          <w:rFonts w:ascii="Arial" w:hAnsi="Arial" w:cs="Arial"/>
          <w:color w:val="0070C1"/>
          <w:sz w:val="23"/>
          <w:szCs w:val="23"/>
        </w:rPr>
        <w:t xml:space="preserve">, </w:t>
      </w:r>
      <w:r>
        <w:rPr>
          <w:rFonts w:ascii="Arial" w:hAnsi="Arial" w:cs="Arial"/>
          <w:b/>
          <w:color w:val="0070C1"/>
          <w:sz w:val="23"/>
          <w:szCs w:val="23"/>
        </w:rPr>
        <w:t>Premier Sports</w:t>
      </w:r>
      <w:r>
        <w:rPr>
          <w:rFonts w:ascii="Arial" w:hAnsi="Arial" w:cs="Arial"/>
          <w:color w:val="0070C1"/>
          <w:sz w:val="23"/>
          <w:szCs w:val="23"/>
        </w:rPr>
        <w:t xml:space="preserve">, </w:t>
      </w:r>
      <w:r>
        <w:rPr>
          <w:rFonts w:ascii="Arial" w:hAnsi="Arial" w:cs="Arial"/>
          <w:b/>
          <w:color w:val="0070C1"/>
          <w:sz w:val="23"/>
          <w:szCs w:val="23"/>
        </w:rPr>
        <w:t>West Midlands Sports Development</w:t>
      </w:r>
      <w:r>
        <w:rPr>
          <w:rFonts w:ascii="Arial" w:hAnsi="Arial" w:cs="Arial"/>
          <w:color w:val="0070C1"/>
          <w:sz w:val="23"/>
          <w:szCs w:val="23"/>
        </w:rPr>
        <w:t xml:space="preserve">, </w:t>
      </w:r>
      <w:r>
        <w:rPr>
          <w:rFonts w:ascii="Arial" w:hAnsi="Arial" w:cs="Arial"/>
          <w:b/>
          <w:color w:val="0070C1"/>
          <w:sz w:val="23"/>
          <w:szCs w:val="23"/>
        </w:rPr>
        <w:t>ENTRUST,</w:t>
      </w:r>
      <w:r>
        <w:rPr>
          <w:rFonts w:ascii="Arial" w:hAnsi="Arial" w:cs="Arial"/>
          <w:color w:val="0070C1"/>
          <w:sz w:val="23"/>
          <w:szCs w:val="23"/>
        </w:rPr>
        <w:t xml:space="preserve"> </w:t>
      </w:r>
      <w:proofErr w:type="spellStart"/>
      <w:r>
        <w:rPr>
          <w:rFonts w:ascii="Arial" w:hAnsi="Arial" w:cs="Arial"/>
          <w:b/>
          <w:color w:val="0070C1"/>
          <w:sz w:val="23"/>
          <w:szCs w:val="23"/>
        </w:rPr>
        <w:t>Pobble</w:t>
      </w:r>
      <w:proofErr w:type="spellEnd"/>
      <w:r>
        <w:rPr>
          <w:rFonts w:ascii="Arial" w:hAnsi="Arial" w:cs="Arial"/>
          <w:b/>
          <w:color w:val="0070C1"/>
          <w:sz w:val="23"/>
          <w:szCs w:val="23"/>
        </w:rPr>
        <w:t xml:space="preserve"> </w:t>
      </w:r>
      <w:r>
        <w:rPr>
          <w:rFonts w:ascii="Arial" w:hAnsi="Arial" w:cs="Arial"/>
          <w:color w:val="0070C1"/>
          <w:sz w:val="23"/>
          <w:szCs w:val="23"/>
        </w:rPr>
        <w:t xml:space="preserve">and </w:t>
      </w:r>
      <w:r>
        <w:rPr>
          <w:rFonts w:ascii="Arial" w:hAnsi="Arial" w:cs="Arial"/>
          <w:b/>
          <w:color w:val="0070C0"/>
          <w:sz w:val="23"/>
          <w:szCs w:val="23"/>
        </w:rPr>
        <w:t>The London College of Music</w:t>
      </w:r>
      <w:r>
        <w:rPr>
          <w:rFonts w:ascii="Arial" w:hAnsi="Arial" w:cs="Arial"/>
          <w:color w:val="0070C0"/>
          <w:sz w:val="23"/>
          <w:szCs w:val="23"/>
        </w:rPr>
        <w:t xml:space="preserve"> </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Pupils, as data subjects, have certain rights under the Data Protection Act, including a general</w:t>
      </w:r>
      <w:r>
        <w:rPr>
          <w:rFonts w:ascii="Arial" w:hAnsi="Arial" w:cs="Arial"/>
          <w:color w:val="0070C1"/>
          <w:sz w:val="23"/>
          <w:szCs w:val="23"/>
        </w:rPr>
        <w:t xml:space="preserve"> right of access to personal data held on them. Parents can use this right on their child’s behalf if they are too young to do so themselves. If your child wishes to access their personal </w:t>
      </w:r>
      <w:proofErr w:type="gramStart"/>
      <w:r>
        <w:rPr>
          <w:rFonts w:ascii="Arial" w:hAnsi="Arial" w:cs="Arial"/>
          <w:color w:val="0070C1"/>
          <w:sz w:val="23"/>
          <w:szCs w:val="23"/>
        </w:rPr>
        <w:t>data,</w:t>
      </w:r>
      <w:proofErr w:type="gramEnd"/>
      <w:r>
        <w:rPr>
          <w:rFonts w:ascii="Arial" w:hAnsi="Arial" w:cs="Arial"/>
          <w:color w:val="0070C1"/>
          <w:sz w:val="23"/>
          <w:szCs w:val="23"/>
        </w:rPr>
        <w:t xml:space="preserve"> or you wish to do so on their behalf, then please contact the </w:t>
      </w:r>
      <w:r>
        <w:rPr>
          <w:rFonts w:ascii="Arial" w:hAnsi="Arial" w:cs="Arial"/>
          <w:color w:val="0070C1"/>
          <w:sz w:val="23"/>
          <w:szCs w:val="23"/>
        </w:rPr>
        <w:t>relevant organisation in writing:</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Symbol" w:hAnsi="Symbol" w:cs="Symbol"/>
          <w:color w:val="000000"/>
          <w:sz w:val="23"/>
          <w:szCs w:val="23"/>
        </w:rPr>
        <w:t></w:t>
      </w:r>
      <w:r>
        <w:rPr>
          <w:rFonts w:ascii="Symbol" w:hAnsi="Symbol" w:cs="Symbol"/>
          <w:color w:val="000000"/>
          <w:sz w:val="23"/>
          <w:szCs w:val="23"/>
        </w:rPr>
        <w:t></w:t>
      </w:r>
      <w:r>
        <w:rPr>
          <w:rFonts w:ascii="Arial" w:hAnsi="Arial" w:cs="Arial"/>
          <w:b/>
          <w:bCs/>
          <w:color w:val="0070C1"/>
          <w:sz w:val="23"/>
          <w:szCs w:val="23"/>
        </w:rPr>
        <w:t xml:space="preserve">The Executive </w:t>
      </w:r>
      <w:proofErr w:type="spellStart"/>
      <w:r>
        <w:rPr>
          <w:rFonts w:ascii="Arial" w:hAnsi="Arial" w:cs="Arial"/>
          <w:b/>
          <w:bCs/>
          <w:color w:val="0070C1"/>
          <w:sz w:val="23"/>
          <w:szCs w:val="23"/>
        </w:rPr>
        <w:t>Headteacher</w:t>
      </w:r>
      <w:proofErr w:type="spellEnd"/>
      <w:r>
        <w:rPr>
          <w:rFonts w:ascii="Arial" w:hAnsi="Arial" w:cs="Arial"/>
          <w:b/>
          <w:bCs/>
          <w:color w:val="0070C1"/>
          <w:sz w:val="23"/>
          <w:szCs w:val="23"/>
        </w:rPr>
        <w:t xml:space="preserve"> of the Federation </w:t>
      </w:r>
      <w:r>
        <w:rPr>
          <w:rFonts w:ascii="Arial" w:hAnsi="Arial" w:cs="Arial"/>
          <w:color w:val="0070C1"/>
          <w:sz w:val="23"/>
          <w:szCs w:val="23"/>
        </w:rPr>
        <w:t xml:space="preserve">: Mrs J Westley, </w:t>
      </w:r>
      <w:proofErr w:type="spellStart"/>
      <w:r>
        <w:rPr>
          <w:rFonts w:ascii="Arial" w:hAnsi="Arial" w:cs="Arial"/>
          <w:color w:val="0070C1"/>
          <w:sz w:val="23"/>
          <w:szCs w:val="23"/>
        </w:rPr>
        <w:t>Chadsmoor</w:t>
      </w:r>
      <w:proofErr w:type="spellEnd"/>
      <w:r>
        <w:rPr>
          <w:rFonts w:ascii="Arial" w:hAnsi="Arial" w:cs="Arial"/>
          <w:color w:val="0070C1"/>
          <w:sz w:val="23"/>
          <w:szCs w:val="23"/>
        </w:rPr>
        <w:t xml:space="preserve"> Community Infant &amp; Nursery, School, Kingsway, </w:t>
      </w:r>
      <w:proofErr w:type="spellStart"/>
      <w:r>
        <w:rPr>
          <w:rFonts w:ascii="Arial" w:hAnsi="Arial" w:cs="Arial"/>
          <w:color w:val="0070C1"/>
          <w:sz w:val="23"/>
          <w:szCs w:val="23"/>
        </w:rPr>
        <w:t>Chadsmoor</w:t>
      </w:r>
      <w:proofErr w:type="spellEnd"/>
      <w:r>
        <w:rPr>
          <w:rFonts w:ascii="Arial" w:hAnsi="Arial" w:cs="Arial"/>
          <w:color w:val="0070C1"/>
          <w:sz w:val="23"/>
          <w:szCs w:val="23"/>
        </w:rPr>
        <w:t xml:space="preserve">, Cannock, WS11 6EU or </w:t>
      </w:r>
      <w:proofErr w:type="spellStart"/>
      <w:r>
        <w:rPr>
          <w:rFonts w:ascii="Arial" w:hAnsi="Arial" w:cs="Arial"/>
          <w:color w:val="0070C1"/>
          <w:sz w:val="23"/>
          <w:szCs w:val="23"/>
        </w:rPr>
        <w:t>Chadsmoor</w:t>
      </w:r>
      <w:proofErr w:type="spellEnd"/>
      <w:r>
        <w:rPr>
          <w:rFonts w:ascii="Arial" w:hAnsi="Arial" w:cs="Arial"/>
          <w:color w:val="0070C1"/>
          <w:sz w:val="23"/>
          <w:szCs w:val="23"/>
        </w:rPr>
        <w:t xml:space="preserve"> C.E (VC) Junior School, Burns Street, </w:t>
      </w:r>
      <w:proofErr w:type="spellStart"/>
      <w:r>
        <w:rPr>
          <w:rFonts w:ascii="Arial" w:hAnsi="Arial" w:cs="Arial"/>
          <w:color w:val="0070C1"/>
          <w:sz w:val="23"/>
          <w:szCs w:val="23"/>
        </w:rPr>
        <w:t>Chadsmoor</w:t>
      </w:r>
      <w:proofErr w:type="spellEnd"/>
      <w:r>
        <w:rPr>
          <w:rFonts w:ascii="Arial" w:hAnsi="Arial" w:cs="Arial"/>
          <w:color w:val="0070C1"/>
          <w:sz w:val="23"/>
          <w:szCs w:val="23"/>
        </w:rPr>
        <w:t xml:space="preserve"> Cannock, </w:t>
      </w:r>
      <w:r>
        <w:rPr>
          <w:rFonts w:ascii="Arial" w:hAnsi="Arial" w:cs="Arial"/>
          <w:color w:val="0070C1"/>
          <w:sz w:val="23"/>
          <w:szCs w:val="23"/>
        </w:rPr>
        <w:t>WS11 6DR.</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Symbol" w:hAnsi="Symbol" w:cs="Symbol"/>
          <w:color w:val="000000"/>
          <w:sz w:val="23"/>
          <w:szCs w:val="23"/>
        </w:rPr>
        <w:t></w:t>
      </w:r>
      <w:r>
        <w:rPr>
          <w:rFonts w:ascii="Symbol" w:hAnsi="Symbol" w:cs="Symbol"/>
          <w:color w:val="000000"/>
          <w:sz w:val="23"/>
          <w:szCs w:val="23"/>
        </w:rPr>
        <w:t></w:t>
      </w:r>
      <w:r>
        <w:rPr>
          <w:rFonts w:ascii="Arial" w:hAnsi="Arial" w:cs="Arial"/>
          <w:b/>
          <w:bCs/>
          <w:color w:val="0070C1"/>
          <w:sz w:val="23"/>
          <w:szCs w:val="23"/>
        </w:rPr>
        <w:t>The Local Authority</w:t>
      </w:r>
      <w:r>
        <w:rPr>
          <w:rFonts w:ascii="Arial" w:hAnsi="Arial" w:cs="Arial"/>
          <w:color w:val="0070C1"/>
          <w:sz w:val="23"/>
          <w:szCs w:val="23"/>
        </w:rPr>
        <w:t>: Access to Information Officer, Information Governance Unit,</w:t>
      </w: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Staffordshire County Council, Staffordshire Place 2, Stafford, ST16 2LP</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Symbol" w:hAnsi="Symbol" w:cs="Symbol"/>
          <w:color w:val="000000"/>
          <w:sz w:val="23"/>
          <w:szCs w:val="23"/>
        </w:rPr>
        <w:t></w:t>
      </w:r>
      <w:r>
        <w:rPr>
          <w:rFonts w:ascii="Symbol" w:hAnsi="Symbol" w:cs="Symbol"/>
          <w:color w:val="000000"/>
          <w:sz w:val="23"/>
          <w:szCs w:val="23"/>
        </w:rPr>
        <w:t></w:t>
      </w:r>
      <w:r>
        <w:rPr>
          <w:rFonts w:ascii="Arial" w:hAnsi="Arial" w:cs="Arial"/>
          <w:b/>
          <w:bCs/>
          <w:color w:val="0070C1"/>
          <w:sz w:val="23"/>
          <w:szCs w:val="23"/>
        </w:rPr>
        <w:t>The Department for Education</w:t>
      </w:r>
      <w:r>
        <w:rPr>
          <w:rFonts w:ascii="Arial" w:hAnsi="Arial" w:cs="Arial"/>
          <w:color w:val="0070C1"/>
          <w:sz w:val="23"/>
          <w:szCs w:val="23"/>
        </w:rPr>
        <w:t xml:space="preserve">: Data Protection Officer at DCSF, Caxton House, </w:t>
      </w:r>
      <w:proofErr w:type="spellStart"/>
      <w:r>
        <w:rPr>
          <w:rFonts w:ascii="Arial" w:hAnsi="Arial" w:cs="Arial"/>
          <w:color w:val="0070C1"/>
          <w:sz w:val="23"/>
          <w:szCs w:val="23"/>
        </w:rPr>
        <w:t>Tothill</w:t>
      </w:r>
      <w:proofErr w:type="spellEnd"/>
      <w:r>
        <w:rPr>
          <w:rFonts w:ascii="Arial" w:hAnsi="Arial" w:cs="Arial"/>
          <w:color w:val="0070C1"/>
          <w:sz w:val="23"/>
          <w:szCs w:val="23"/>
        </w:rPr>
        <w:t xml:space="preserve"> St</w:t>
      </w:r>
      <w:r>
        <w:rPr>
          <w:rFonts w:ascii="Arial" w:hAnsi="Arial" w:cs="Arial"/>
          <w:color w:val="0070C1"/>
          <w:sz w:val="23"/>
          <w:szCs w:val="23"/>
        </w:rPr>
        <w:t>reet, LONDON, SW1H 9NA</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Symbol" w:hAnsi="Symbol" w:cs="Symbol"/>
          <w:color w:val="000000"/>
          <w:sz w:val="23"/>
          <w:szCs w:val="23"/>
        </w:rPr>
        <w:t></w:t>
      </w:r>
      <w:r>
        <w:rPr>
          <w:rFonts w:ascii="Symbol" w:hAnsi="Symbol" w:cs="Symbol"/>
          <w:color w:val="000000"/>
          <w:sz w:val="23"/>
          <w:szCs w:val="23"/>
        </w:rPr>
        <w:t></w:t>
      </w:r>
      <w:r>
        <w:rPr>
          <w:rFonts w:ascii="Arial" w:hAnsi="Arial" w:cs="Arial"/>
          <w:b/>
          <w:bCs/>
          <w:color w:val="0070C1"/>
          <w:sz w:val="23"/>
          <w:szCs w:val="23"/>
        </w:rPr>
        <w:t>Ofsted</w:t>
      </w:r>
      <w:r>
        <w:rPr>
          <w:rFonts w:ascii="Arial" w:hAnsi="Arial" w:cs="Arial"/>
          <w:color w:val="0070C1"/>
          <w:sz w:val="23"/>
          <w:szCs w:val="23"/>
        </w:rPr>
        <w:t>: Data Protection Officer, Alexandra House, 33 Kingsway, London WC2B 6SE</w:t>
      </w:r>
    </w:p>
    <w:p w:rsidR="008C77D2" w:rsidRDefault="00077F5A">
      <w:pPr>
        <w:autoSpaceDE w:val="0"/>
        <w:autoSpaceDN w:val="0"/>
        <w:adjustRightInd w:val="0"/>
        <w:spacing w:after="0" w:line="240" w:lineRule="auto"/>
        <w:rPr>
          <w:rFonts w:ascii="Wingdings" w:hAnsi="Wingdings" w:cs="Wingdings"/>
          <w:color w:val="0070C1"/>
          <w:sz w:val="23"/>
          <w:szCs w:val="23"/>
        </w:rPr>
      </w:pPr>
      <w:r>
        <w:rPr>
          <w:rFonts w:ascii="Wingdings" w:hAnsi="Wingdings" w:cs="Wingdings"/>
          <w:color w:val="0070C1"/>
          <w:sz w:val="23"/>
          <w:szCs w:val="23"/>
        </w:rPr>
        <w:t></w:t>
      </w:r>
    </w:p>
    <w:p w:rsidR="008C77D2" w:rsidRDefault="00077F5A">
      <w:pPr>
        <w:autoSpaceDE w:val="0"/>
        <w:autoSpaceDN w:val="0"/>
        <w:adjustRightInd w:val="0"/>
        <w:spacing w:after="0" w:line="240" w:lineRule="auto"/>
        <w:rPr>
          <w:rFonts w:ascii="Arial" w:hAnsi="Arial" w:cs="Arial"/>
          <w:color w:val="0070C1"/>
          <w:sz w:val="23"/>
          <w:szCs w:val="23"/>
        </w:rPr>
      </w:pPr>
      <w:r>
        <w:rPr>
          <w:rFonts w:ascii="Symbol" w:hAnsi="Symbol" w:cs="Symbol"/>
          <w:color w:val="000000"/>
          <w:sz w:val="23"/>
          <w:szCs w:val="23"/>
        </w:rPr>
        <w:t></w:t>
      </w:r>
      <w:r>
        <w:rPr>
          <w:rFonts w:ascii="Symbol" w:hAnsi="Symbol" w:cs="Symbol"/>
          <w:color w:val="000000"/>
          <w:sz w:val="23"/>
          <w:szCs w:val="23"/>
        </w:rPr>
        <w:t></w:t>
      </w:r>
      <w:r>
        <w:rPr>
          <w:rFonts w:ascii="Arial" w:hAnsi="Arial" w:cs="Arial"/>
          <w:b/>
          <w:bCs/>
          <w:color w:val="0070C1"/>
          <w:sz w:val="23"/>
          <w:szCs w:val="23"/>
        </w:rPr>
        <w:t>Learning and Skills Council</w:t>
      </w:r>
      <w:r>
        <w:rPr>
          <w:rFonts w:ascii="Arial" w:hAnsi="Arial" w:cs="Arial"/>
          <w:color w:val="0070C1"/>
          <w:sz w:val="23"/>
          <w:szCs w:val="23"/>
        </w:rPr>
        <w:t xml:space="preserve">: Data Protection Officer, </w:t>
      </w:r>
      <w:proofErr w:type="spellStart"/>
      <w:r>
        <w:rPr>
          <w:rFonts w:ascii="Arial" w:hAnsi="Arial" w:cs="Arial"/>
          <w:color w:val="0070C1"/>
          <w:sz w:val="23"/>
          <w:szCs w:val="23"/>
        </w:rPr>
        <w:t>Cheylesmore</w:t>
      </w:r>
      <w:proofErr w:type="spellEnd"/>
      <w:r>
        <w:rPr>
          <w:rFonts w:ascii="Arial" w:hAnsi="Arial" w:cs="Arial"/>
          <w:color w:val="0070C1"/>
          <w:sz w:val="23"/>
          <w:szCs w:val="23"/>
        </w:rPr>
        <w:t xml:space="preserve"> House, Quinton</w:t>
      </w: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Road, Coventry, Warwickshire CV1 2WT</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 xml:space="preserve">In order to fulfil their </w:t>
      </w:r>
      <w:r>
        <w:rPr>
          <w:rFonts w:ascii="Arial" w:hAnsi="Arial" w:cs="Arial"/>
          <w:color w:val="0070C1"/>
          <w:sz w:val="23"/>
          <w:szCs w:val="23"/>
        </w:rPr>
        <w:t>responsibilities under the Act the organisation may, before responding to this request, seek proof of the requestor’s identity and any further information required to locate the information requested.</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color w:val="0070C1"/>
          <w:sz w:val="23"/>
          <w:szCs w:val="23"/>
        </w:rPr>
      </w:pPr>
      <w:r>
        <w:rPr>
          <w:rFonts w:ascii="Arial" w:hAnsi="Arial" w:cs="Arial"/>
          <w:color w:val="0070C1"/>
          <w:sz w:val="23"/>
          <w:szCs w:val="23"/>
        </w:rPr>
        <w:t>Separately from the Data Protection Act, The Education</w:t>
      </w:r>
      <w:r>
        <w:rPr>
          <w:rFonts w:ascii="Arial" w:hAnsi="Arial" w:cs="Arial"/>
          <w:color w:val="0070C1"/>
          <w:sz w:val="23"/>
          <w:szCs w:val="23"/>
        </w:rPr>
        <w:t xml:space="preserve"> Act provides a pupil’s parent,</w:t>
      </w:r>
    </w:p>
    <w:p w:rsidR="008C77D2" w:rsidRDefault="00077F5A">
      <w:pPr>
        <w:autoSpaceDE w:val="0"/>
        <w:autoSpaceDN w:val="0"/>
        <w:adjustRightInd w:val="0"/>
        <w:spacing w:after="0" w:line="240" w:lineRule="auto"/>
        <w:rPr>
          <w:rFonts w:ascii="Arial" w:hAnsi="Arial" w:cs="Arial"/>
          <w:color w:val="0070C1"/>
          <w:sz w:val="23"/>
          <w:szCs w:val="23"/>
        </w:rPr>
      </w:pPr>
      <w:proofErr w:type="gramStart"/>
      <w:r>
        <w:rPr>
          <w:rFonts w:ascii="Arial" w:hAnsi="Arial" w:cs="Arial"/>
          <w:color w:val="0070C1"/>
          <w:sz w:val="23"/>
          <w:szCs w:val="23"/>
        </w:rPr>
        <w:t>regardless</w:t>
      </w:r>
      <w:proofErr w:type="gramEnd"/>
      <w:r>
        <w:rPr>
          <w:rFonts w:ascii="Arial" w:hAnsi="Arial" w:cs="Arial"/>
          <w:color w:val="0070C1"/>
          <w:sz w:val="23"/>
          <w:szCs w:val="23"/>
        </w:rPr>
        <w:t xml:space="preserve"> of the age of the pupil with the right to view, or to have a copy of, their child’s</w:t>
      </w:r>
    </w:p>
    <w:p w:rsidR="008C77D2" w:rsidRDefault="00077F5A">
      <w:pPr>
        <w:autoSpaceDE w:val="0"/>
        <w:autoSpaceDN w:val="0"/>
        <w:adjustRightInd w:val="0"/>
        <w:spacing w:after="0" w:line="240" w:lineRule="auto"/>
        <w:rPr>
          <w:rFonts w:ascii="Arial" w:hAnsi="Arial" w:cs="Arial"/>
          <w:color w:val="0070C1"/>
          <w:sz w:val="23"/>
          <w:szCs w:val="23"/>
        </w:rPr>
      </w:pPr>
      <w:proofErr w:type="gramStart"/>
      <w:r>
        <w:rPr>
          <w:rFonts w:ascii="Arial" w:hAnsi="Arial" w:cs="Arial"/>
          <w:color w:val="0070C1"/>
          <w:sz w:val="23"/>
          <w:szCs w:val="23"/>
        </w:rPr>
        <w:t>educational</w:t>
      </w:r>
      <w:proofErr w:type="gramEnd"/>
      <w:r>
        <w:rPr>
          <w:rFonts w:ascii="Arial" w:hAnsi="Arial" w:cs="Arial"/>
          <w:color w:val="0070C1"/>
          <w:sz w:val="23"/>
          <w:szCs w:val="23"/>
        </w:rPr>
        <w:t xml:space="preserve"> record at the school. If you wish to exercise this right you should write to the</w:t>
      </w:r>
    </w:p>
    <w:p w:rsidR="008C77D2" w:rsidRDefault="00077F5A">
      <w:pPr>
        <w:autoSpaceDE w:val="0"/>
        <w:autoSpaceDN w:val="0"/>
        <w:adjustRightInd w:val="0"/>
        <w:spacing w:after="0" w:line="240" w:lineRule="auto"/>
        <w:rPr>
          <w:rFonts w:ascii="Arial" w:hAnsi="Arial" w:cs="Arial"/>
          <w:color w:val="0070C1"/>
          <w:sz w:val="23"/>
          <w:szCs w:val="23"/>
        </w:rPr>
      </w:pPr>
      <w:proofErr w:type="gramStart"/>
      <w:r>
        <w:rPr>
          <w:rFonts w:ascii="Arial" w:hAnsi="Arial" w:cs="Arial"/>
          <w:color w:val="0070C1"/>
          <w:sz w:val="23"/>
          <w:szCs w:val="23"/>
        </w:rPr>
        <w:t>school</w:t>
      </w:r>
      <w:proofErr w:type="gramEnd"/>
      <w:r>
        <w:rPr>
          <w:rFonts w:ascii="Arial" w:hAnsi="Arial" w:cs="Arial"/>
          <w:color w:val="0070C1"/>
          <w:sz w:val="23"/>
          <w:szCs w:val="23"/>
        </w:rPr>
        <w:t>.</w:t>
      </w: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8C77D2">
      <w:pPr>
        <w:autoSpaceDE w:val="0"/>
        <w:autoSpaceDN w:val="0"/>
        <w:adjustRightInd w:val="0"/>
        <w:spacing w:after="0" w:line="240" w:lineRule="auto"/>
        <w:rPr>
          <w:rFonts w:ascii="Arial" w:hAnsi="Arial" w:cs="Arial"/>
          <w:color w:val="0070C1"/>
          <w:sz w:val="23"/>
          <w:szCs w:val="23"/>
        </w:rPr>
      </w:pPr>
    </w:p>
    <w:p w:rsidR="008C77D2" w:rsidRDefault="00077F5A">
      <w:pPr>
        <w:autoSpaceDE w:val="0"/>
        <w:autoSpaceDN w:val="0"/>
        <w:adjustRightInd w:val="0"/>
        <w:spacing w:after="0" w:line="240" w:lineRule="auto"/>
        <w:rPr>
          <w:rFonts w:ascii="Arial" w:hAnsi="Arial" w:cs="Arial"/>
          <w:b/>
          <w:color w:val="0070C1"/>
          <w:sz w:val="23"/>
          <w:szCs w:val="23"/>
        </w:rPr>
      </w:pPr>
      <w:r>
        <w:rPr>
          <w:rFonts w:ascii="Arial" w:hAnsi="Arial" w:cs="Arial"/>
          <w:b/>
          <w:color w:val="0070C1"/>
          <w:sz w:val="23"/>
          <w:szCs w:val="23"/>
        </w:rPr>
        <w:t>Please note this is cu</w:t>
      </w:r>
      <w:r>
        <w:rPr>
          <w:rFonts w:ascii="Arial" w:hAnsi="Arial" w:cs="Arial"/>
          <w:b/>
          <w:color w:val="0070C1"/>
          <w:sz w:val="23"/>
          <w:szCs w:val="23"/>
        </w:rPr>
        <w:t xml:space="preserve">rrently being reviewed to comply with the </w:t>
      </w:r>
    </w:p>
    <w:p w:rsidR="008C77D2" w:rsidRPr="00764D0F" w:rsidRDefault="00077F5A" w:rsidP="00764D0F">
      <w:pPr>
        <w:autoSpaceDE w:val="0"/>
        <w:autoSpaceDN w:val="0"/>
        <w:adjustRightInd w:val="0"/>
        <w:spacing w:after="0" w:line="240" w:lineRule="auto"/>
        <w:rPr>
          <w:rFonts w:ascii="Arial" w:hAnsi="Arial" w:cs="Arial"/>
          <w:b/>
          <w:color w:val="0070C1"/>
          <w:sz w:val="23"/>
          <w:szCs w:val="23"/>
        </w:rPr>
      </w:pPr>
      <w:r>
        <w:rPr>
          <w:rFonts w:ascii="Arial" w:hAnsi="Arial" w:cs="Arial"/>
          <w:b/>
          <w:color w:val="0070C1"/>
          <w:sz w:val="23"/>
          <w:szCs w:val="23"/>
        </w:rPr>
        <w:t>General data Protection Regulation 2018</w:t>
      </w:r>
    </w:p>
    <w:sectPr w:rsidR="008C77D2" w:rsidRPr="00764D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7D2" w:rsidRDefault="00077F5A">
      <w:pPr>
        <w:spacing w:after="0" w:line="240" w:lineRule="auto"/>
      </w:pPr>
      <w:r>
        <w:separator/>
      </w:r>
    </w:p>
  </w:endnote>
  <w:endnote w:type="continuationSeparator" w:id="0">
    <w:p w:rsidR="008C77D2" w:rsidRDefault="0007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7D2" w:rsidRDefault="00077F5A">
      <w:pPr>
        <w:spacing w:after="0" w:line="240" w:lineRule="auto"/>
      </w:pPr>
      <w:r>
        <w:separator/>
      </w:r>
    </w:p>
  </w:footnote>
  <w:footnote w:type="continuationSeparator" w:id="0">
    <w:p w:rsidR="008C77D2" w:rsidRDefault="00077F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7D2"/>
    <w:rsid w:val="00077F5A"/>
    <w:rsid w:val="0054432F"/>
    <w:rsid w:val="00764D0F"/>
    <w:rsid w:val="008C7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education.gov.uk/help/contactus" TargetMode="External"/><Relationship Id="rId4" Type="http://schemas.openxmlformats.org/officeDocument/2006/relationships/webSettings" Target="webSettings.xml"/><Relationship Id="rId9" Type="http://schemas.openxmlformats.org/officeDocument/2006/relationships/hyperlink" Target="mailto:foi@staf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42836C6C</Template>
  <TotalTime>0</TotalTime>
  <Pages>3</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Sara Lavery</cp:lastModifiedBy>
  <cp:revision>2</cp:revision>
  <cp:lastPrinted>2018-06-21T10:03:00Z</cp:lastPrinted>
  <dcterms:created xsi:type="dcterms:W3CDTF">2018-11-26T13:20:00Z</dcterms:created>
  <dcterms:modified xsi:type="dcterms:W3CDTF">2018-11-26T13:20:00Z</dcterms:modified>
</cp:coreProperties>
</file>